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5BEC3" w14:textId="5B72BBDF" w:rsidR="005B74C1" w:rsidRPr="005B74C1" w:rsidRDefault="005B74C1" w:rsidP="005B74C1">
      <w:pPr>
        <w:pStyle w:val="ListParagraph"/>
        <w:jc w:val="center"/>
      </w:pPr>
      <w:bookmarkStart w:id="0" w:name="_GoBack"/>
      <w:bookmarkEnd w:id="0"/>
      <w:r w:rsidRPr="005B74C1">
        <w:rPr>
          <w:b/>
          <w:sz w:val="80"/>
          <w:szCs w:val="80"/>
        </w:rPr>
        <w:t>Toast the Resistance</w:t>
      </w:r>
      <w:r w:rsidRPr="005B74C1">
        <w:rPr>
          <w:noProof/>
        </w:rPr>
        <w:drawing>
          <wp:inline distT="0" distB="0" distL="0" distR="0" wp14:anchorId="7006C90D" wp14:editId="6F0CAEE8">
            <wp:extent cx="4580466" cy="2450803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15906" cy="24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0516" w14:textId="0CBF8B08" w:rsidR="005B74C1" w:rsidRDefault="005B74C1" w:rsidP="005B74C1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</w:t>
      </w:r>
      <w:r w:rsidRPr="005B74C1">
        <w:rPr>
          <w:b/>
          <w:sz w:val="56"/>
          <w:szCs w:val="56"/>
        </w:rPr>
        <w:t>with Progressive Action</w:t>
      </w:r>
    </w:p>
    <w:p w14:paraId="2B45762B" w14:textId="77777777" w:rsidR="0052788D" w:rsidRDefault="0052788D" w:rsidP="005B74C1">
      <w:pPr>
        <w:jc w:val="center"/>
        <w:rPr>
          <w:b/>
          <w:sz w:val="20"/>
          <w:szCs w:val="20"/>
        </w:rPr>
      </w:pPr>
    </w:p>
    <w:p w14:paraId="3FC6B473" w14:textId="77777777" w:rsidR="005B74C1" w:rsidRPr="005B74C1" w:rsidRDefault="005B74C1" w:rsidP="005B74C1">
      <w:pPr>
        <w:jc w:val="center"/>
        <w:rPr>
          <w:b/>
          <w:sz w:val="20"/>
          <w:szCs w:val="20"/>
        </w:rPr>
      </w:pPr>
    </w:p>
    <w:p w14:paraId="77AE91C8" w14:textId="77777777" w:rsidR="00FF36D2" w:rsidRDefault="005B74C1" w:rsidP="00FF36D2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>Since Trump was inaugurated, millions have risen</w:t>
      </w:r>
      <w:r>
        <w:rPr>
          <w:rFonts w:ascii="Calibri" w:eastAsia="Times New Roman" w:hAnsi="Calibri" w:cs="Arial"/>
          <w:color w:val="212121"/>
          <w:sz w:val="28"/>
          <w:szCs w:val="28"/>
        </w:rPr>
        <w:t xml:space="preserve"> up against his racist, sexist, </w:t>
      </w:r>
      <w:r w:rsidRPr="0000442E">
        <w:rPr>
          <w:rFonts w:ascii="Calibri" w:eastAsia="Times New Roman" w:hAnsi="Calibri" w:cs="Arial"/>
          <w:color w:val="212121"/>
          <w:sz w:val="28"/>
          <w:szCs w:val="28"/>
        </w:rPr>
        <w:t>classist and xenophobic positions in a movement that has become</w:t>
      </w:r>
    </w:p>
    <w:p w14:paraId="79E9BA7D" w14:textId="7F1B9A64" w:rsidR="005B74C1" w:rsidRDefault="005B74C1" w:rsidP="00FF36D2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 xml:space="preserve"> “The Resistance.”</w:t>
      </w:r>
    </w:p>
    <w:p w14:paraId="16A4503D" w14:textId="77777777" w:rsidR="005B74C1" w:rsidRPr="0008682D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16"/>
          <w:szCs w:val="16"/>
        </w:rPr>
      </w:pPr>
    </w:p>
    <w:p w14:paraId="38A6ED55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10"/>
          <w:szCs w:val="10"/>
        </w:rPr>
      </w:pPr>
    </w:p>
    <w:p w14:paraId="76EBA00E" w14:textId="77777777" w:rsidR="005B74C1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 xml:space="preserve">Join Progressive Action for the Common Good for the </w:t>
      </w:r>
    </w:p>
    <w:p w14:paraId="4868328B" w14:textId="77777777" w:rsidR="005B74C1" w:rsidRPr="003A6AC7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10"/>
          <w:szCs w:val="10"/>
        </w:rPr>
      </w:pPr>
    </w:p>
    <w:p w14:paraId="6067E944" w14:textId="77777777" w:rsidR="005B74C1" w:rsidRPr="003A6AC7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b/>
          <w:color w:val="00B050"/>
          <w:sz w:val="44"/>
          <w:szCs w:val="44"/>
        </w:rPr>
      </w:pPr>
      <w:r w:rsidRPr="003A6AC7">
        <w:rPr>
          <w:rFonts w:ascii="Calibri" w:eastAsia="Times New Roman" w:hAnsi="Calibri" w:cs="Arial"/>
          <w:b/>
          <w:color w:val="00B050"/>
          <w:sz w:val="44"/>
          <w:szCs w:val="44"/>
        </w:rPr>
        <w:t>Second Annual PACG Toast the Resistance Party</w:t>
      </w:r>
    </w:p>
    <w:p w14:paraId="0D6CCFB1" w14:textId="77777777" w:rsidR="005B74C1" w:rsidRPr="003A6AC7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00B050"/>
          <w:sz w:val="10"/>
          <w:szCs w:val="10"/>
        </w:rPr>
      </w:pPr>
    </w:p>
    <w:p w14:paraId="226861B0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 xml:space="preserve">to celebrate the continued growth and success of this movement. We will welcome new faces and recognize current activists during this </w:t>
      </w:r>
    </w:p>
    <w:p w14:paraId="1978731C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>membership event.  </w:t>
      </w:r>
      <w:r w:rsidRPr="0000442E">
        <w:rPr>
          <w:rFonts w:ascii="Calibri" w:eastAsia="Times New Roman" w:hAnsi="Calibri" w:cs="Arial"/>
          <w:b/>
          <w:color w:val="212121"/>
          <w:sz w:val="28"/>
          <w:szCs w:val="28"/>
        </w:rPr>
        <w:t>Drinks, appetizers and dessert are on PACG</w:t>
      </w:r>
      <w:r w:rsidRPr="0000442E">
        <w:rPr>
          <w:rFonts w:ascii="Calibri" w:eastAsia="Times New Roman" w:hAnsi="Calibri" w:cs="Arial"/>
          <w:color w:val="212121"/>
          <w:sz w:val="28"/>
          <w:szCs w:val="28"/>
        </w:rPr>
        <w:t xml:space="preserve">. </w:t>
      </w:r>
    </w:p>
    <w:p w14:paraId="3CE4A84D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>We will share in community, prizes and fun!</w:t>
      </w:r>
    </w:p>
    <w:p w14:paraId="2B19757B" w14:textId="77777777" w:rsidR="005B74C1" w:rsidRPr="0000442E" w:rsidRDefault="005B74C1" w:rsidP="005B74C1">
      <w:pPr>
        <w:shd w:val="clear" w:color="auto" w:fill="FFFFFF"/>
        <w:jc w:val="center"/>
        <w:rPr>
          <w:sz w:val="10"/>
          <w:szCs w:val="10"/>
          <w:u w:val="single"/>
        </w:rPr>
      </w:pPr>
    </w:p>
    <w:p w14:paraId="0ABCAB8E" w14:textId="77777777" w:rsidR="005B74C1" w:rsidRPr="005B74C1" w:rsidRDefault="005B74C1" w:rsidP="005B74C1">
      <w:pPr>
        <w:shd w:val="clear" w:color="auto" w:fill="FFFFFF"/>
        <w:jc w:val="center"/>
        <w:rPr>
          <w:u w:val="single"/>
        </w:rPr>
      </w:pPr>
    </w:p>
    <w:p w14:paraId="030E1F16" w14:textId="77777777" w:rsidR="005B74C1" w:rsidRPr="0000442E" w:rsidRDefault="005B74C1" w:rsidP="005B74C1">
      <w:pPr>
        <w:shd w:val="clear" w:color="auto" w:fill="FFFFFF"/>
        <w:jc w:val="center"/>
        <w:rPr>
          <w:sz w:val="28"/>
          <w:szCs w:val="28"/>
          <w:u w:val="single"/>
        </w:rPr>
      </w:pPr>
      <w:r w:rsidRPr="0000442E">
        <w:rPr>
          <w:sz w:val="28"/>
          <w:szCs w:val="28"/>
          <w:u w:val="single"/>
        </w:rPr>
        <w:t xml:space="preserve">Details </w:t>
      </w:r>
    </w:p>
    <w:p w14:paraId="4FCB40D2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b/>
          <w:bCs/>
          <w:color w:val="212121"/>
          <w:sz w:val="28"/>
          <w:szCs w:val="28"/>
        </w:rPr>
        <w:t>The Key </w:t>
      </w:r>
      <w:r w:rsidRPr="0000442E">
        <w:rPr>
          <w:rFonts w:ascii="Calibri" w:eastAsia="Times New Roman" w:hAnsi="Calibri" w:cs="Arial"/>
          <w:color w:val="212121"/>
          <w:sz w:val="28"/>
          <w:szCs w:val="28"/>
        </w:rPr>
        <w:t xml:space="preserve">in downtown Davenport (229 Brady Street) </w:t>
      </w:r>
    </w:p>
    <w:p w14:paraId="43828A1D" w14:textId="77777777" w:rsidR="005B74C1" w:rsidRPr="0000442E" w:rsidRDefault="005B74C1" w:rsidP="005B74C1">
      <w:pPr>
        <w:shd w:val="clear" w:color="auto" w:fill="FFFFFF"/>
        <w:jc w:val="center"/>
        <w:rPr>
          <w:rFonts w:ascii="Calibri" w:eastAsia="Times New Roman" w:hAnsi="Calibri" w:cs="Arial"/>
          <w:color w:val="212121"/>
          <w:sz w:val="28"/>
          <w:szCs w:val="28"/>
        </w:rPr>
      </w:pPr>
      <w:r w:rsidRPr="0000442E">
        <w:rPr>
          <w:rFonts w:ascii="Calibri" w:eastAsia="Times New Roman" w:hAnsi="Calibri" w:cs="Arial"/>
          <w:color w:val="212121"/>
          <w:sz w:val="28"/>
          <w:szCs w:val="28"/>
        </w:rPr>
        <w:t>on </w:t>
      </w:r>
      <w:r w:rsidRPr="0000442E">
        <w:rPr>
          <w:rFonts w:ascii="Calibri" w:eastAsia="Times New Roman" w:hAnsi="Calibri" w:cs="Arial"/>
          <w:b/>
          <w:bCs/>
          <w:color w:val="212121"/>
          <w:sz w:val="28"/>
          <w:szCs w:val="28"/>
        </w:rPr>
        <w:t>Saturday, February 23rd </w:t>
      </w:r>
      <w:r w:rsidRPr="0000442E">
        <w:rPr>
          <w:rFonts w:ascii="Calibri" w:eastAsia="Times New Roman" w:hAnsi="Calibri" w:cs="Arial"/>
          <w:color w:val="212121"/>
          <w:sz w:val="28"/>
          <w:szCs w:val="28"/>
        </w:rPr>
        <w:t>from </w:t>
      </w:r>
      <w:r w:rsidRPr="0000442E">
        <w:rPr>
          <w:rFonts w:ascii="Calibri" w:eastAsia="Times New Roman" w:hAnsi="Calibri" w:cs="Arial"/>
          <w:b/>
          <w:bCs/>
          <w:color w:val="212121"/>
          <w:sz w:val="28"/>
          <w:szCs w:val="28"/>
        </w:rPr>
        <w:t>4:30 - 6:30 pm</w:t>
      </w:r>
      <w:r w:rsidRPr="0000442E">
        <w:rPr>
          <w:rFonts w:ascii="Calibri" w:eastAsia="Times New Roman" w:hAnsi="Calibri" w:cs="Arial"/>
          <w:color w:val="212121"/>
          <w:sz w:val="28"/>
          <w:szCs w:val="28"/>
        </w:rPr>
        <w:t> </w:t>
      </w:r>
    </w:p>
    <w:p w14:paraId="54DEDBC7" w14:textId="09B29E18" w:rsidR="005B74C1" w:rsidRPr="005B74C1" w:rsidRDefault="005B74C1" w:rsidP="005B74C1">
      <w:pPr>
        <w:jc w:val="center"/>
        <w:rPr>
          <w:rFonts w:ascii="Calibri" w:eastAsia="Times New Roman" w:hAnsi="Calibri" w:cs="Arial"/>
          <w:color w:val="262626" w:themeColor="text1" w:themeTint="D9"/>
          <w:sz w:val="36"/>
          <w:szCs w:val="36"/>
          <w:shd w:val="clear" w:color="auto" w:fill="FFFFFF"/>
        </w:rPr>
      </w:pPr>
    </w:p>
    <w:p w14:paraId="04A254FD" w14:textId="22D3154E" w:rsidR="005B74C1" w:rsidRPr="0000442E" w:rsidRDefault="005B74C1" w:rsidP="005B74C1">
      <w:pPr>
        <w:jc w:val="center"/>
        <w:rPr>
          <w:rFonts w:ascii="Calibri" w:eastAsia="Times New Roman" w:hAnsi="Calibri" w:cs="Arial"/>
          <w:color w:val="FF0000"/>
          <w:sz w:val="36"/>
          <w:szCs w:val="36"/>
          <w:shd w:val="clear" w:color="auto" w:fill="FFFFFF"/>
        </w:rPr>
      </w:pPr>
      <w:r w:rsidRPr="0000442E">
        <w:rPr>
          <w:rFonts w:ascii="Calibri" w:eastAsia="Times New Roman" w:hAnsi="Calibri" w:cs="Arial"/>
          <w:color w:val="FF0000"/>
          <w:sz w:val="36"/>
          <w:szCs w:val="36"/>
          <w:shd w:val="clear" w:color="auto" w:fill="FFFFFF"/>
        </w:rPr>
        <w:t xml:space="preserve">Register online to reserve your Drink/Food Ticket: </w:t>
      </w:r>
    </w:p>
    <w:p w14:paraId="62A32368" w14:textId="77777777" w:rsidR="005B74C1" w:rsidRPr="0000442E" w:rsidRDefault="005B74C1" w:rsidP="005B74C1">
      <w:pPr>
        <w:jc w:val="center"/>
        <w:rPr>
          <w:rFonts w:ascii="Calibri" w:eastAsia="Times New Roman" w:hAnsi="Calibri" w:cs="Arial"/>
          <w:color w:val="FF0000"/>
          <w:sz w:val="10"/>
          <w:szCs w:val="10"/>
          <w:shd w:val="clear" w:color="auto" w:fill="FFFFFF"/>
        </w:rPr>
      </w:pPr>
    </w:p>
    <w:p w14:paraId="62D87C87" w14:textId="262E4513" w:rsidR="00944D65" w:rsidRPr="00944D65" w:rsidRDefault="00625F4E" w:rsidP="00944D65">
      <w:pPr>
        <w:jc w:val="center"/>
        <w:rPr>
          <w:rFonts w:ascii="Calibri" w:eastAsia="Times New Roman" w:hAnsi="Calibri" w:cs="Arial"/>
          <w:color w:val="0563C1" w:themeColor="hyperlink"/>
          <w:sz w:val="36"/>
          <w:szCs w:val="36"/>
          <w:u w:val="single"/>
          <w:shd w:val="clear" w:color="auto" w:fill="FFFFFF"/>
        </w:rPr>
      </w:pPr>
      <w:hyperlink r:id="rId6" w:history="1">
        <w:r w:rsidR="00CB6249" w:rsidRPr="00CB6249">
          <w:rPr>
            <w:rStyle w:val="Hyperlink"/>
            <w:rFonts w:ascii="Calibri" w:eastAsia="Times New Roman" w:hAnsi="Calibri" w:cs="Arial"/>
            <w:sz w:val="36"/>
            <w:szCs w:val="36"/>
            <w:shd w:val="clear" w:color="auto" w:fill="FFFFFF"/>
          </w:rPr>
          <w:t>www.pacgqc.org</w:t>
        </w:r>
      </w:hyperlink>
    </w:p>
    <w:sectPr w:rsidR="00944D65" w:rsidRPr="00944D65" w:rsidSect="00E91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134F1"/>
    <w:multiLevelType w:val="hybridMultilevel"/>
    <w:tmpl w:val="962C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C1"/>
    <w:rsid w:val="000F3684"/>
    <w:rsid w:val="0052788D"/>
    <w:rsid w:val="005B74C1"/>
    <w:rsid w:val="00625F4E"/>
    <w:rsid w:val="00944D65"/>
    <w:rsid w:val="00CB6249"/>
    <w:rsid w:val="00D435A9"/>
    <w:rsid w:val="00DE7662"/>
    <w:rsid w:val="00E91E79"/>
    <w:rsid w:val="00FF0A1E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749A2"/>
  <w14:defaultImageDpi w14:val="32767"/>
  <w15:chartTrackingRefBased/>
  <w15:docId w15:val="{40F3764C-3910-4048-AE70-57A1F13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6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cg.z2systems.com/eventReg.jsp?event=472&amp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Price</dc:creator>
  <cp:keywords/>
  <dc:description/>
  <cp:lastModifiedBy>Jeannie Price</cp:lastModifiedBy>
  <cp:revision>2</cp:revision>
  <dcterms:created xsi:type="dcterms:W3CDTF">2019-02-03T19:27:00Z</dcterms:created>
  <dcterms:modified xsi:type="dcterms:W3CDTF">2019-02-03T19:27:00Z</dcterms:modified>
</cp:coreProperties>
</file>