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2A1B" w14:textId="77777777" w:rsidR="00C56917" w:rsidRDefault="00C56917" w:rsidP="00D75136">
      <w:pPr>
        <w:spacing w:after="0"/>
        <w:jc w:val="center"/>
        <w:rPr>
          <w:rFonts w:ascii="Viner Hand ITC" w:hAnsi="Viner Hand ITC"/>
          <w:sz w:val="40"/>
          <w:szCs w:val="40"/>
        </w:rPr>
      </w:pPr>
    </w:p>
    <w:p w14:paraId="0ED46320" w14:textId="600B8599" w:rsidR="00320D37" w:rsidRPr="00320D37" w:rsidRDefault="00320D37" w:rsidP="00D75136">
      <w:pPr>
        <w:spacing w:after="0"/>
        <w:jc w:val="center"/>
        <w:rPr>
          <w:rFonts w:ascii="Viner Hand ITC" w:hAnsi="Viner Hand ITC"/>
          <w:sz w:val="40"/>
          <w:szCs w:val="40"/>
        </w:rPr>
      </w:pPr>
      <w:r w:rsidRPr="00320D37">
        <w:rPr>
          <w:rFonts w:ascii="Viner Hand ITC" w:hAnsi="Viner Hand ITC"/>
          <w:sz w:val="40"/>
          <w:szCs w:val="40"/>
        </w:rPr>
        <w:t>Join us for</w:t>
      </w:r>
    </w:p>
    <w:p w14:paraId="58543147" w14:textId="21ECA721" w:rsidR="00A61567" w:rsidRPr="00D75136" w:rsidRDefault="00D75136" w:rsidP="00D75136">
      <w:pPr>
        <w:spacing w:after="0"/>
        <w:jc w:val="center"/>
        <w:rPr>
          <w:rFonts w:ascii="Viner Hand ITC" w:hAnsi="Viner Hand ITC"/>
          <w:sz w:val="52"/>
          <w:szCs w:val="52"/>
        </w:rPr>
      </w:pPr>
      <w:r w:rsidRPr="00D75136">
        <w:rPr>
          <w:rFonts w:ascii="Viner Hand ITC" w:hAnsi="Viner Hand ITC"/>
          <w:sz w:val="52"/>
          <w:szCs w:val="52"/>
        </w:rPr>
        <w:t>A Prayer &amp; Reflection Vigil:</w:t>
      </w:r>
    </w:p>
    <w:p w14:paraId="08DABAC1" w14:textId="40794049" w:rsidR="00D75136" w:rsidRPr="00113609" w:rsidRDefault="00D75136" w:rsidP="00D75136">
      <w:pPr>
        <w:jc w:val="center"/>
        <w:rPr>
          <w:rFonts w:ascii="Viner Hand ITC" w:hAnsi="Viner Hand ITC"/>
          <w:b/>
          <w:sz w:val="52"/>
          <w:szCs w:val="52"/>
        </w:rPr>
      </w:pPr>
      <w:r w:rsidRPr="00113609">
        <w:rPr>
          <w:rFonts w:ascii="Viner Hand ITC" w:hAnsi="Viner Hand ITC"/>
          <w:b/>
          <w:sz w:val="52"/>
          <w:szCs w:val="52"/>
        </w:rPr>
        <w:t>STANDING WITH THE KURDS IN CRISIS</w:t>
      </w:r>
    </w:p>
    <w:p w14:paraId="53855634" w14:textId="2DFC2AB0" w:rsidR="002B77F8" w:rsidRDefault="0084452A" w:rsidP="00D75136">
      <w:pPr>
        <w:jc w:val="center"/>
        <w:rPr>
          <w:rFonts w:ascii="Viner Hand ITC" w:hAnsi="Viner Hand ITC"/>
          <w:sz w:val="52"/>
          <w:szCs w:val="52"/>
        </w:rPr>
      </w:pPr>
      <w:r>
        <w:rPr>
          <w:rFonts w:ascii="Viner Hand ITC" w:hAnsi="Viner Hand ITC"/>
          <w:noProof/>
          <w:sz w:val="52"/>
          <w:szCs w:val="52"/>
        </w:rPr>
        <w:drawing>
          <wp:inline distT="0" distB="0" distL="0" distR="0" wp14:anchorId="3DFE6154" wp14:editId="017B73E9">
            <wp:extent cx="36576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rdish_Family_atop_Soleimans_Prison_-_Takht-e_Soleiman_-_Western_Iran_(742178633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29822" w14:textId="73C28CB5" w:rsidR="002B77F8" w:rsidRDefault="0084452A" w:rsidP="00D75136">
      <w:pPr>
        <w:jc w:val="center"/>
        <w:rPr>
          <w:rFonts w:ascii="Viner Hand ITC" w:hAnsi="Viner Hand ITC"/>
          <w:sz w:val="10"/>
          <w:szCs w:val="10"/>
        </w:rPr>
      </w:pPr>
      <w:r w:rsidRPr="0084452A">
        <w:rPr>
          <w:rFonts w:ascii="Viner Hand ITC" w:hAnsi="Viner Hand ITC"/>
          <w:sz w:val="10"/>
          <w:szCs w:val="10"/>
        </w:rPr>
        <w:t>https://en.wikipedia.org/wiki/Creative_Commons</w:t>
      </w:r>
      <w:r>
        <w:rPr>
          <w:rFonts w:ascii="Viner Hand ITC" w:hAnsi="Viner Hand ITC"/>
          <w:sz w:val="10"/>
          <w:szCs w:val="10"/>
        </w:rPr>
        <w:t xml:space="preserve"> </w:t>
      </w:r>
      <w:r w:rsidRPr="0084452A">
        <w:rPr>
          <w:rFonts w:ascii="Viner Hand ITC" w:hAnsi="Viner Hand ITC"/>
          <w:sz w:val="10"/>
          <w:szCs w:val="10"/>
        </w:rPr>
        <w:t>https://www.flickr.com/people/41000732@N04</w:t>
      </w:r>
    </w:p>
    <w:p w14:paraId="099CE422" w14:textId="77777777" w:rsidR="00D81B04" w:rsidRPr="0084452A" w:rsidRDefault="00D81B04" w:rsidP="00D75136">
      <w:pPr>
        <w:jc w:val="center"/>
        <w:rPr>
          <w:rFonts w:ascii="Viner Hand ITC" w:hAnsi="Viner Hand ITC"/>
          <w:sz w:val="10"/>
          <w:szCs w:val="10"/>
        </w:rPr>
      </w:pPr>
    </w:p>
    <w:p w14:paraId="32CBB229" w14:textId="77777777" w:rsidR="0084452A" w:rsidRDefault="002B77F8" w:rsidP="0084452A">
      <w:pPr>
        <w:spacing w:after="0"/>
        <w:ind w:left="720" w:right="720"/>
        <w:jc w:val="center"/>
        <w:rPr>
          <w:rFonts w:ascii="Viner Hand ITC" w:hAnsi="Viner Hand ITC"/>
          <w:sz w:val="32"/>
          <w:szCs w:val="32"/>
        </w:rPr>
      </w:pPr>
      <w:r w:rsidRPr="0054758F">
        <w:rPr>
          <w:rFonts w:ascii="Viner Hand ITC" w:hAnsi="Viner Hand ITC"/>
          <w:sz w:val="32"/>
          <w:szCs w:val="32"/>
        </w:rPr>
        <w:t>We stand in solidarity with the Kurdish people as they have</w:t>
      </w:r>
    </w:p>
    <w:p w14:paraId="59DB52E0" w14:textId="6E0DAF71" w:rsidR="002B77F8" w:rsidRPr="0054758F" w:rsidRDefault="002B77F8" w:rsidP="0084452A">
      <w:pPr>
        <w:spacing w:after="0"/>
        <w:ind w:left="720" w:right="720"/>
        <w:jc w:val="center"/>
        <w:rPr>
          <w:rFonts w:ascii="Viner Hand ITC" w:hAnsi="Viner Hand ITC"/>
          <w:sz w:val="32"/>
          <w:szCs w:val="32"/>
        </w:rPr>
      </w:pPr>
      <w:r w:rsidRPr="0054758F">
        <w:rPr>
          <w:rFonts w:ascii="Viner Hand ITC" w:hAnsi="Viner Hand ITC"/>
          <w:sz w:val="32"/>
          <w:szCs w:val="32"/>
        </w:rPr>
        <w:t xml:space="preserve"> become victims of an attempted genocide</w:t>
      </w:r>
      <w:r w:rsidR="0054758F" w:rsidRPr="0054758F">
        <w:rPr>
          <w:rFonts w:ascii="Viner Hand ITC" w:hAnsi="Viner Hand ITC"/>
          <w:sz w:val="32"/>
          <w:szCs w:val="32"/>
        </w:rPr>
        <w:t>.</w:t>
      </w:r>
    </w:p>
    <w:p w14:paraId="37FE74FC" w14:textId="5BB021DD" w:rsidR="00D81B04" w:rsidRDefault="0054758F" w:rsidP="00D81B04">
      <w:pPr>
        <w:spacing w:after="0"/>
        <w:ind w:left="900" w:right="720"/>
        <w:jc w:val="center"/>
        <w:rPr>
          <w:rFonts w:ascii="Viner Hand ITC" w:hAnsi="Viner Hand ITC"/>
          <w:sz w:val="32"/>
          <w:szCs w:val="32"/>
        </w:rPr>
      </w:pPr>
      <w:r w:rsidRPr="0054758F">
        <w:rPr>
          <w:rFonts w:ascii="Viner Hand ITC" w:hAnsi="Viner Hand ITC"/>
          <w:sz w:val="32"/>
          <w:szCs w:val="32"/>
        </w:rPr>
        <w:t>We call upon our government to honor its alliance with the Kurds, defend them in the time of need and demonstrate the humanitarian values which are the hallmarks of America</w:t>
      </w:r>
      <w:r>
        <w:rPr>
          <w:rFonts w:ascii="Viner Hand ITC" w:hAnsi="Viner Hand ITC"/>
          <w:sz w:val="32"/>
          <w:szCs w:val="32"/>
        </w:rPr>
        <w:t>!</w:t>
      </w:r>
    </w:p>
    <w:p w14:paraId="0F0FFF51" w14:textId="77777777" w:rsidR="00D81B04" w:rsidRPr="00D81B04" w:rsidRDefault="00D81B04" w:rsidP="00D81B04">
      <w:pPr>
        <w:spacing w:after="0"/>
        <w:ind w:left="900" w:right="720"/>
        <w:jc w:val="center"/>
        <w:rPr>
          <w:rFonts w:ascii="Viner Hand ITC" w:hAnsi="Viner Hand ITC"/>
          <w:sz w:val="32"/>
          <w:szCs w:val="32"/>
        </w:rPr>
      </w:pPr>
    </w:p>
    <w:p w14:paraId="5E1C9F3B" w14:textId="55840462" w:rsidR="0084452A" w:rsidRPr="00113609" w:rsidRDefault="002B77F8" w:rsidP="0084452A">
      <w:pPr>
        <w:jc w:val="center"/>
        <w:rPr>
          <w:rFonts w:ascii="Viner Hand ITC" w:hAnsi="Viner Hand ITC"/>
          <w:b/>
          <w:sz w:val="40"/>
          <w:szCs w:val="40"/>
        </w:rPr>
      </w:pPr>
      <w:r w:rsidRPr="00113609">
        <w:rPr>
          <w:rFonts w:ascii="Viner Hand ITC" w:hAnsi="Viner Hand ITC"/>
          <w:b/>
          <w:sz w:val="40"/>
          <w:szCs w:val="40"/>
        </w:rPr>
        <w:t xml:space="preserve">WHEN:  Sunday, November 3, at 3:00 </w:t>
      </w:r>
      <w:r w:rsidR="00113609" w:rsidRPr="00113609">
        <w:rPr>
          <w:rFonts w:ascii="Viner Hand ITC" w:hAnsi="Viner Hand ITC"/>
          <w:b/>
          <w:sz w:val="40"/>
          <w:szCs w:val="40"/>
        </w:rPr>
        <w:t>pm</w:t>
      </w:r>
      <w:r w:rsidR="0084452A" w:rsidRPr="00113609">
        <w:rPr>
          <w:rFonts w:ascii="Viner Hand ITC" w:hAnsi="Viner Hand ITC"/>
          <w:b/>
          <w:sz w:val="40"/>
          <w:szCs w:val="40"/>
        </w:rPr>
        <w:t xml:space="preserve">  </w:t>
      </w:r>
    </w:p>
    <w:p w14:paraId="7B704508" w14:textId="28A1B154" w:rsidR="002B77F8" w:rsidRPr="00113609" w:rsidRDefault="002B77F8" w:rsidP="0084452A">
      <w:pPr>
        <w:jc w:val="center"/>
        <w:rPr>
          <w:rFonts w:ascii="Viner Hand ITC" w:hAnsi="Viner Hand ITC"/>
          <w:b/>
          <w:sz w:val="40"/>
          <w:szCs w:val="40"/>
        </w:rPr>
      </w:pPr>
      <w:r w:rsidRPr="00113609">
        <w:rPr>
          <w:rFonts w:ascii="Viner Hand ITC" w:hAnsi="Viner Hand ITC"/>
          <w:b/>
          <w:sz w:val="40"/>
          <w:szCs w:val="40"/>
        </w:rPr>
        <w:t>WHERE:  St. Peter’s Episcopal Church</w:t>
      </w:r>
    </w:p>
    <w:p w14:paraId="785B1B89" w14:textId="43D37E76" w:rsidR="002B77F8" w:rsidRPr="00113609" w:rsidRDefault="002B77F8" w:rsidP="0084452A">
      <w:pPr>
        <w:spacing w:after="0"/>
        <w:jc w:val="center"/>
        <w:rPr>
          <w:rFonts w:ascii="Viner Hand ITC" w:hAnsi="Viner Hand ITC"/>
          <w:sz w:val="28"/>
          <w:szCs w:val="28"/>
        </w:rPr>
      </w:pPr>
      <w:r w:rsidRPr="00113609">
        <w:rPr>
          <w:rFonts w:ascii="Viner Hand ITC" w:hAnsi="Viner Hand ITC"/>
          <w:sz w:val="28"/>
          <w:szCs w:val="28"/>
        </w:rPr>
        <w:t>2400 Middle Road, Bettendorf, Iowa</w:t>
      </w:r>
      <w:r w:rsidR="0084452A" w:rsidRPr="00113609">
        <w:rPr>
          <w:rFonts w:ascii="Viner Hand ITC" w:hAnsi="Viner Hand ITC"/>
          <w:sz w:val="28"/>
          <w:szCs w:val="28"/>
        </w:rPr>
        <w:t xml:space="preserve"> (</w:t>
      </w:r>
      <w:hyperlink r:id="rId5" w:history="1">
        <w:r w:rsidR="0084452A" w:rsidRPr="00113609">
          <w:rPr>
            <w:rStyle w:val="Hyperlink"/>
            <w:rFonts w:ascii="Viner Hand ITC" w:hAnsi="Viner Hand ITC"/>
            <w:sz w:val="28"/>
            <w:szCs w:val="28"/>
          </w:rPr>
          <w:t>map</w:t>
        </w:r>
      </w:hyperlink>
      <w:r w:rsidR="0084452A" w:rsidRPr="00113609">
        <w:rPr>
          <w:rFonts w:ascii="Viner Hand ITC" w:hAnsi="Viner Hand ITC"/>
          <w:sz w:val="28"/>
          <w:szCs w:val="28"/>
        </w:rPr>
        <w:t>)</w:t>
      </w:r>
    </w:p>
    <w:p w14:paraId="7A2B42D1" w14:textId="77777777" w:rsidR="00113609" w:rsidRDefault="00113609" w:rsidP="002B77F8">
      <w:pPr>
        <w:spacing w:after="0"/>
        <w:rPr>
          <w:rFonts w:ascii="Viner Hand ITC" w:hAnsi="Viner Hand ITC"/>
          <w:sz w:val="32"/>
          <w:szCs w:val="32"/>
        </w:rPr>
      </w:pPr>
    </w:p>
    <w:p w14:paraId="149715D3" w14:textId="032CF05C" w:rsidR="00113609" w:rsidRPr="0054758F" w:rsidRDefault="002B77F8" w:rsidP="0084452A">
      <w:pPr>
        <w:spacing w:after="0"/>
        <w:jc w:val="center"/>
        <w:rPr>
          <w:rFonts w:ascii="Viner Hand ITC" w:hAnsi="Viner Hand ITC"/>
          <w:sz w:val="32"/>
          <w:szCs w:val="32"/>
        </w:rPr>
      </w:pPr>
      <w:r w:rsidRPr="0054758F">
        <w:rPr>
          <w:rFonts w:ascii="Viner Hand ITC" w:hAnsi="Viner Hand ITC"/>
          <w:sz w:val="32"/>
          <w:szCs w:val="32"/>
        </w:rPr>
        <w:t>SPONSORING ORGANIZATIONS</w:t>
      </w:r>
    </w:p>
    <w:p w14:paraId="68011FD8" w14:textId="0891F43F" w:rsidR="002B77F8" w:rsidRPr="0054758F" w:rsidRDefault="0084452A" w:rsidP="0084452A">
      <w:pPr>
        <w:spacing w:after="0"/>
        <w:ind w:left="900"/>
        <w:rPr>
          <w:rFonts w:ascii="Viner Hand ITC" w:hAnsi="Viner Hand ITC"/>
          <w:sz w:val="32"/>
          <w:szCs w:val="32"/>
        </w:rPr>
      </w:pPr>
      <w:r>
        <w:rPr>
          <w:rFonts w:ascii="Viner Hand ITC" w:hAnsi="Viner Hand ITC"/>
          <w:sz w:val="32"/>
          <w:szCs w:val="32"/>
        </w:rPr>
        <w:t xml:space="preserve">          </w:t>
      </w:r>
      <w:r w:rsidR="002B77F8" w:rsidRPr="0054758F">
        <w:rPr>
          <w:rFonts w:ascii="Viner Hand ITC" w:hAnsi="Viner Hand ITC"/>
          <w:sz w:val="32"/>
          <w:szCs w:val="32"/>
        </w:rPr>
        <w:t>Diocese of Davenport</w:t>
      </w:r>
      <w:r w:rsidR="00145528">
        <w:rPr>
          <w:rFonts w:ascii="Viner Hand ITC" w:hAnsi="Viner Hand ITC"/>
          <w:sz w:val="32"/>
          <w:szCs w:val="32"/>
        </w:rPr>
        <w:t xml:space="preserve">     QCAIR  </w:t>
      </w:r>
      <w:r w:rsidR="00113609">
        <w:rPr>
          <w:rFonts w:ascii="Viner Hand ITC" w:hAnsi="Viner Hand ITC"/>
          <w:sz w:val="32"/>
          <w:szCs w:val="32"/>
        </w:rPr>
        <w:t xml:space="preserve">   </w:t>
      </w:r>
      <w:r w:rsidR="002B77F8" w:rsidRPr="0054758F">
        <w:rPr>
          <w:rFonts w:ascii="Viner Hand ITC" w:hAnsi="Viner Hand ITC"/>
          <w:sz w:val="32"/>
          <w:szCs w:val="32"/>
        </w:rPr>
        <w:t>One Human Family QCA</w:t>
      </w:r>
    </w:p>
    <w:p w14:paraId="301D3105" w14:textId="193FCBD7" w:rsidR="002B77F8" w:rsidRPr="0054758F" w:rsidRDefault="0084452A" w:rsidP="0054758F">
      <w:pPr>
        <w:spacing w:after="0"/>
        <w:rPr>
          <w:rFonts w:ascii="Viner Hand ITC" w:hAnsi="Viner Hand ITC"/>
          <w:sz w:val="32"/>
          <w:szCs w:val="32"/>
        </w:rPr>
      </w:pPr>
      <w:r>
        <w:rPr>
          <w:rFonts w:ascii="Viner Hand ITC" w:hAnsi="Viner Hand ITC"/>
          <w:sz w:val="32"/>
          <w:szCs w:val="32"/>
        </w:rPr>
        <w:t xml:space="preserve">               </w:t>
      </w:r>
      <w:r w:rsidR="002B77F8" w:rsidRPr="0054758F">
        <w:rPr>
          <w:rFonts w:ascii="Viner Hand ITC" w:hAnsi="Viner Hand ITC"/>
          <w:sz w:val="32"/>
          <w:szCs w:val="32"/>
        </w:rPr>
        <w:t>Progressive Action for the Common Good</w:t>
      </w:r>
      <w:r w:rsidR="0054758F">
        <w:rPr>
          <w:rFonts w:ascii="Viner Hand ITC" w:hAnsi="Viner Hand ITC"/>
          <w:sz w:val="32"/>
          <w:szCs w:val="32"/>
        </w:rPr>
        <w:t xml:space="preserve"> </w:t>
      </w:r>
      <w:r>
        <w:rPr>
          <w:rFonts w:ascii="Viner Hand ITC" w:hAnsi="Viner Hand ITC"/>
          <w:sz w:val="32"/>
          <w:szCs w:val="32"/>
        </w:rPr>
        <w:t xml:space="preserve">    </w:t>
      </w:r>
      <w:bookmarkStart w:id="0" w:name="_GoBack"/>
      <w:bookmarkEnd w:id="0"/>
      <w:r w:rsidR="002B77F8" w:rsidRPr="0054758F">
        <w:rPr>
          <w:rFonts w:ascii="Viner Hand ITC" w:hAnsi="Viner Hand ITC"/>
          <w:sz w:val="32"/>
          <w:szCs w:val="32"/>
        </w:rPr>
        <w:t>Quad Cities Interfaith</w:t>
      </w:r>
    </w:p>
    <w:sectPr w:rsidR="002B77F8" w:rsidRPr="0054758F" w:rsidSect="00D75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iner Hand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36"/>
    <w:rsid w:val="00113609"/>
    <w:rsid w:val="00145528"/>
    <w:rsid w:val="002B77F8"/>
    <w:rsid w:val="00320D37"/>
    <w:rsid w:val="0054758F"/>
    <w:rsid w:val="0084452A"/>
    <w:rsid w:val="00A61567"/>
    <w:rsid w:val="00AF08B0"/>
    <w:rsid w:val="00C56917"/>
    <w:rsid w:val="00D75136"/>
    <w:rsid w:val="00D81B04"/>
    <w:rsid w:val="00F4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A382"/>
  <w15:chartTrackingRefBased/>
  <w15:docId w15:val="{8676A8D3-A08A-4561-8AA0-570DEC34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6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8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St+Peter's+Episcopal+Church/@41.547236,-90.501715,17z/data=!3m1!4b1!4m5!3m4!1s0x87e236ef0385d507:0x5ea9971e6e230f0!8m2!3d41.547236!4d-90.4995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Henry Jay Karp</dc:creator>
  <cp:keywords/>
  <dc:description/>
  <cp:lastModifiedBy>Jeannie Price</cp:lastModifiedBy>
  <cp:revision>4</cp:revision>
  <cp:lastPrinted>2019-10-30T17:04:00Z</cp:lastPrinted>
  <dcterms:created xsi:type="dcterms:W3CDTF">2019-10-30T17:04:00Z</dcterms:created>
  <dcterms:modified xsi:type="dcterms:W3CDTF">2019-10-30T17:11:00Z</dcterms:modified>
</cp:coreProperties>
</file>