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47795" w:rsidRPr="0093325F" w:rsidRDefault="00E477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color w:val="000000"/>
          <w:sz w:val="30"/>
          <w:szCs w:val="30"/>
        </w:rPr>
      </w:pPr>
    </w:p>
    <w:p w14:paraId="00000002" w14:textId="77777777" w:rsidR="00E47795" w:rsidRPr="0093325F" w:rsidRDefault="00DC22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sz w:val="32"/>
          <w:szCs w:val="32"/>
        </w:rPr>
      </w:pPr>
      <w:r w:rsidRPr="0093325F">
        <w:rPr>
          <w:rFonts w:ascii="Calibri" w:hAnsi="Calibri" w:cs="Calibri"/>
          <w:b/>
          <w:color w:val="000000"/>
          <w:sz w:val="32"/>
          <w:szCs w:val="32"/>
        </w:rPr>
        <w:t xml:space="preserve">Health Care Reform Forum Meeting Agenda </w:t>
      </w:r>
    </w:p>
    <w:p w14:paraId="00000003" w14:textId="77777777" w:rsidR="00E47795" w:rsidRPr="0093325F" w:rsidRDefault="00DC22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3325F">
        <w:rPr>
          <w:rFonts w:ascii="Calibri" w:hAnsi="Calibri" w:cs="Calibri"/>
          <w:b/>
          <w:color w:val="000000"/>
          <w:sz w:val="32"/>
          <w:szCs w:val="32"/>
        </w:rPr>
        <w:t>Wednesday, February 15, 2023</w:t>
      </w:r>
    </w:p>
    <w:p w14:paraId="00000004" w14:textId="77777777" w:rsidR="00E47795" w:rsidRPr="0093325F" w:rsidRDefault="00DC22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color w:val="000000"/>
        </w:rPr>
      </w:pPr>
      <w:r w:rsidRPr="0093325F">
        <w:rPr>
          <w:rFonts w:ascii="Calibri" w:hAnsi="Calibri" w:cs="Calibri"/>
          <w:b/>
          <w:color w:val="000000"/>
        </w:rPr>
        <w:t>Progressive Action for the Common Good</w:t>
      </w:r>
    </w:p>
    <w:p w14:paraId="00000005" w14:textId="77777777" w:rsidR="00E47795" w:rsidRPr="0093325F" w:rsidRDefault="00E477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color w:val="000000"/>
        </w:rPr>
      </w:pPr>
    </w:p>
    <w:p w14:paraId="00000006" w14:textId="77777777" w:rsidR="00E47795" w:rsidRPr="0093325F" w:rsidRDefault="00DC22BC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Cs/>
        </w:rPr>
      </w:pPr>
      <w:r w:rsidRPr="0093325F">
        <w:rPr>
          <w:rFonts w:ascii="Calibri" w:hAnsi="Calibri" w:cs="Calibri"/>
          <w:bCs/>
        </w:rPr>
        <w:t xml:space="preserve">Attendees: Diane </w:t>
      </w:r>
      <w:proofErr w:type="spellStart"/>
      <w:r w:rsidRPr="0093325F">
        <w:rPr>
          <w:rFonts w:ascii="Calibri" w:hAnsi="Calibri" w:cs="Calibri"/>
          <w:bCs/>
        </w:rPr>
        <w:t>Trix</w:t>
      </w:r>
      <w:proofErr w:type="spellEnd"/>
      <w:r w:rsidRPr="0093325F">
        <w:rPr>
          <w:rFonts w:ascii="Calibri" w:hAnsi="Calibri" w:cs="Calibri"/>
          <w:bCs/>
        </w:rPr>
        <w:t>, Frank Samuelson, Rael S, Maggie Davis</w:t>
      </w:r>
    </w:p>
    <w:p w14:paraId="00000009" w14:textId="77777777" w:rsidR="00E47795" w:rsidRPr="0093325F" w:rsidRDefault="00E477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color w:val="000000"/>
          <w:sz w:val="30"/>
          <w:szCs w:val="30"/>
        </w:rPr>
      </w:pPr>
      <w:bookmarkStart w:id="0" w:name="_GoBack"/>
      <w:bookmarkEnd w:id="0"/>
    </w:p>
    <w:p w14:paraId="0000000A" w14:textId="77777777" w:rsidR="00E47795" w:rsidRPr="0093325F" w:rsidRDefault="00DC2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b/>
          <w:color w:val="000000"/>
          <w:sz w:val="30"/>
          <w:szCs w:val="30"/>
        </w:rPr>
      </w:pPr>
      <w:r w:rsidRPr="0093325F">
        <w:rPr>
          <w:rFonts w:ascii="Calibri" w:eastAsia="Helvetica Neue" w:hAnsi="Calibri" w:cs="Calibri"/>
          <w:b/>
          <w:color w:val="000000"/>
          <w:sz w:val="30"/>
          <w:szCs w:val="30"/>
        </w:rPr>
        <w:t xml:space="preserve">Covid Tool Kit </w:t>
      </w:r>
    </w:p>
    <w:p w14:paraId="0000000B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 xml:space="preserve">Administration says it will not be a pandemic come May. We still want to share information as we have it. </w:t>
      </w:r>
    </w:p>
    <w:p w14:paraId="0000000C" w14:textId="77777777" w:rsidR="00E47795" w:rsidRPr="0093325F" w:rsidRDefault="00DC2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b/>
          <w:color w:val="000000"/>
          <w:sz w:val="30"/>
          <w:szCs w:val="30"/>
        </w:rPr>
      </w:pPr>
      <w:r w:rsidRPr="0093325F">
        <w:rPr>
          <w:rFonts w:ascii="Calibri" w:eastAsia="Helvetica Neue" w:hAnsi="Calibri" w:cs="Calibri"/>
          <w:b/>
          <w:color w:val="000000"/>
          <w:sz w:val="30"/>
          <w:szCs w:val="30"/>
        </w:rPr>
        <w:t>LTE November PAU Area Agencies</w:t>
      </w:r>
    </w:p>
    <w:p w14:paraId="0000000D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 xml:space="preserve">Is this in an old PAU? </w:t>
      </w:r>
    </w:p>
    <w:p w14:paraId="0000000E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>Maggie can write a letter to the editor re: area agencies and resources / coordination of serv</w:t>
      </w:r>
      <w:r w:rsidRPr="0093325F">
        <w:rPr>
          <w:rFonts w:ascii="Calibri" w:eastAsia="Helvetica Neue" w:hAnsi="Calibri" w:cs="Calibri"/>
          <w:sz w:val="30"/>
          <w:szCs w:val="30"/>
        </w:rPr>
        <w:t>ices. Feedback from someone who is a caregiver going through these processes.</w:t>
      </w:r>
    </w:p>
    <w:p w14:paraId="0000000F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>Rael: Former hospice nurse- knows how coordination of services can be hard. Henry county doesn’t have transportation resources (30% of their pop is over 65. Services are not ther</w:t>
      </w:r>
      <w:r w:rsidRPr="0093325F">
        <w:rPr>
          <w:rFonts w:ascii="Calibri" w:eastAsia="Helvetica Neue" w:hAnsi="Calibri" w:cs="Calibri"/>
          <w:sz w:val="30"/>
          <w:szCs w:val="30"/>
        </w:rPr>
        <w:t>e unless you are in a city.</w:t>
      </w:r>
    </w:p>
    <w:p w14:paraId="00000010" w14:textId="77777777" w:rsidR="00E47795" w:rsidRPr="0093325F" w:rsidRDefault="00DC2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b/>
          <w:color w:val="000000"/>
          <w:sz w:val="30"/>
          <w:szCs w:val="30"/>
        </w:rPr>
      </w:pPr>
      <w:r w:rsidRPr="0093325F">
        <w:rPr>
          <w:rFonts w:ascii="Calibri" w:eastAsia="Helvetica Neue" w:hAnsi="Calibri" w:cs="Calibri"/>
          <w:b/>
          <w:color w:val="000000"/>
          <w:sz w:val="30"/>
          <w:szCs w:val="30"/>
        </w:rPr>
        <w:t>LTE Submission</w:t>
      </w:r>
    </w:p>
    <w:p w14:paraId="00000011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>This was approved by the editorial team.</w:t>
      </w:r>
    </w:p>
    <w:p w14:paraId="00000012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 xml:space="preserve">Diane would like to add the </w:t>
      </w:r>
      <w:proofErr w:type="spellStart"/>
      <w:r w:rsidRPr="0093325F">
        <w:rPr>
          <w:rFonts w:ascii="Calibri" w:eastAsia="Helvetica Neue" w:hAnsi="Calibri" w:cs="Calibri"/>
          <w:sz w:val="30"/>
          <w:szCs w:val="30"/>
        </w:rPr>
        <w:t>propublica</w:t>
      </w:r>
      <w:proofErr w:type="spellEnd"/>
      <w:r w:rsidRPr="0093325F">
        <w:rPr>
          <w:rFonts w:ascii="Calibri" w:eastAsia="Helvetica Neue" w:hAnsi="Calibri" w:cs="Calibri"/>
          <w:sz w:val="30"/>
          <w:szCs w:val="30"/>
        </w:rPr>
        <w:t xml:space="preserve"> link (Frank says it was left out of the actual paper article)</w:t>
      </w:r>
    </w:p>
    <w:p w14:paraId="00000013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 xml:space="preserve">Diane will work up something for PACG PAU with Frank’s letter, pro </w:t>
      </w:r>
      <w:proofErr w:type="spellStart"/>
      <w:r w:rsidRPr="0093325F">
        <w:rPr>
          <w:rFonts w:ascii="Calibri" w:eastAsia="Helvetica Neue" w:hAnsi="Calibri" w:cs="Calibri"/>
          <w:sz w:val="30"/>
          <w:szCs w:val="30"/>
        </w:rPr>
        <w:t>publ</w:t>
      </w:r>
      <w:r w:rsidRPr="0093325F">
        <w:rPr>
          <w:rFonts w:ascii="Calibri" w:eastAsia="Helvetica Neue" w:hAnsi="Calibri" w:cs="Calibri"/>
          <w:sz w:val="30"/>
          <w:szCs w:val="30"/>
        </w:rPr>
        <w:t>ica</w:t>
      </w:r>
      <w:proofErr w:type="spellEnd"/>
      <w:r w:rsidRPr="0093325F">
        <w:rPr>
          <w:rFonts w:ascii="Calibri" w:eastAsia="Helvetica Neue" w:hAnsi="Calibri" w:cs="Calibri"/>
          <w:sz w:val="30"/>
          <w:szCs w:val="30"/>
        </w:rPr>
        <w:t xml:space="preserve"> link, and the New Yorker link</w:t>
      </w:r>
    </w:p>
    <w:p w14:paraId="00000014" w14:textId="77777777" w:rsidR="00E47795" w:rsidRPr="0093325F" w:rsidRDefault="00DC2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b/>
          <w:color w:val="000000"/>
          <w:sz w:val="30"/>
          <w:szCs w:val="30"/>
        </w:rPr>
      </w:pPr>
      <w:r w:rsidRPr="0093325F">
        <w:rPr>
          <w:rFonts w:ascii="Calibri" w:eastAsia="Helvetica Neue" w:hAnsi="Calibri" w:cs="Calibri"/>
          <w:b/>
          <w:color w:val="000000"/>
          <w:sz w:val="30"/>
          <w:szCs w:val="30"/>
        </w:rPr>
        <w:lastRenderedPageBreak/>
        <w:t>Update Medicare Advantage Fraud</w:t>
      </w:r>
    </w:p>
    <w:p w14:paraId="00000015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>Diane sent it around to everyone.</w:t>
      </w:r>
    </w:p>
    <w:p w14:paraId="00000016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>Do we think we need to address this? Frank says no–not now unless they update it. Ruling coming later this month. If it appears later this month, maybe next</w:t>
      </w:r>
      <w:r w:rsidRPr="0093325F">
        <w:rPr>
          <w:rFonts w:ascii="Calibri" w:eastAsia="Helvetica Neue" w:hAnsi="Calibri" w:cs="Calibri"/>
          <w:sz w:val="30"/>
          <w:szCs w:val="30"/>
        </w:rPr>
        <w:t xml:space="preserve"> month we can take some action. Tabled until next month. </w:t>
      </w:r>
    </w:p>
    <w:p w14:paraId="00000017" w14:textId="77777777" w:rsidR="00E47795" w:rsidRPr="0093325F" w:rsidRDefault="00DC2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b/>
          <w:color w:val="000000"/>
          <w:sz w:val="30"/>
          <w:szCs w:val="30"/>
        </w:rPr>
      </w:pPr>
      <w:r w:rsidRPr="0093325F">
        <w:rPr>
          <w:rFonts w:ascii="Calibri" w:eastAsia="Helvetica Neue" w:hAnsi="Calibri" w:cs="Calibri"/>
          <w:b/>
          <w:color w:val="000000"/>
          <w:sz w:val="30"/>
          <w:szCs w:val="30"/>
        </w:rPr>
        <w:t>Schedule Maggie HCRF Webpage</w:t>
      </w:r>
    </w:p>
    <w:p w14:paraId="00000018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 xml:space="preserve">Maggie and Diane will meet on Friday, 2/17 about the HCRF web page. Maggie will send Zoom link. </w:t>
      </w:r>
    </w:p>
    <w:p w14:paraId="00000019" w14:textId="77777777" w:rsidR="00E47795" w:rsidRPr="0093325F" w:rsidRDefault="00DC2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b/>
          <w:color w:val="000000"/>
          <w:sz w:val="30"/>
          <w:szCs w:val="30"/>
        </w:rPr>
      </w:pPr>
      <w:r w:rsidRPr="0093325F">
        <w:rPr>
          <w:rFonts w:ascii="Calibri" w:eastAsia="Helvetica Neue" w:hAnsi="Calibri" w:cs="Calibri"/>
          <w:b/>
          <w:color w:val="000000"/>
          <w:sz w:val="30"/>
          <w:szCs w:val="30"/>
        </w:rPr>
        <w:t>Decision ‘An Arm and a Leg.’</w:t>
      </w:r>
    </w:p>
    <w:p w14:paraId="0000001A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>Submit this to PAU</w:t>
      </w:r>
    </w:p>
    <w:p w14:paraId="0000001B" w14:textId="77777777" w:rsidR="00E47795" w:rsidRPr="0093325F" w:rsidRDefault="00DC2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b/>
          <w:color w:val="000000"/>
          <w:sz w:val="30"/>
          <w:szCs w:val="30"/>
        </w:rPr>
      </w:pPr>
      <w:r w:rsidRPr="0093325F">
        <w:rPr>
          <w:rFonts w:ascii="Calibri" w:eastAsia="Helvetica Neue" w:hAnsi="Calibri" w:cs="Calibri"/>
          <w:b/>
          <w:color w:val="000000"/>
          <w:sz w:val="30"/>
          <w:szCs w:val="30"/>
        </w:rPr>
        <w:t>Update Brian David Gilbert Video</w:t>
      </w:r>
    </w:p>
    <w:p w14:paraId="0000001C" w14:textId="77777777" w:rsidR="00E47795" w:rsidRPr="0093325F" w:rsidRDefault="00DC22BC">
      <w:pPr>
        <w:numPr>
          <w:ilvl w:val="1"/>
          <w:numId w:val="1"/>
        </w:numP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 xml:space="preserve">Should we submit this to PAU? There may be better sources of information. Maybe table this and research other sources. </w:t>
      </w:r>
    </w:p>
    <w:p w14:paraId="0000001D" w14:textId="77777777" w:rsidR="00E47795" w:rsidRPr="0093325F" w:rsidRDefault="00DC2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b/>
          <w:color w:val="000000"/>
          <w:sz w:val="30"/>
          <w:szCs w:val="30"/>
        </w:rPr>
      </w:pPr>
      <w:r w:rsidRPr="0093325F">
        <w:rPr>
          <w:rFonts w:ascii="Calibri" w:eastAsia="Helvetica Neue" w:hAnsi="Calibri" w:cs="Calibri"/>
          <w:b/>
          <w:color w:val="000000"/>
          <w:sz w:val="30"/>
          <w:szCs w:val="30"/>
        </w:rPr>
        <w:t>Board approval Healthy Iowans Workgroup</w:t>
      </w:r>
    </w:p>
    <w:p w14:paraId="0000001E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>Approved. Diane reached out and was added to the interest lists</w:t>
      </w:r>
      <w:r w:rsidRPr="0093325F">
        <w:rPr>
          <w:rFonts w:ascii="Calibri" w:eastAsia="Helvetica Neue" w:hAnsi="Calibri" w:cs="Calibri"/>
          <w:sz w:val="30"/>
          <w:szCs w:val="30"/>
        </w:rPr>
        <w:t>. They had no information about how the groups work. We will see what comes of this as we learn more.</w:t>
      </w:r>
    </w:p>
    <w:p w14:paraId="0000001F" w14:textId="77777777" w:rsidR="00E47795" w:rsidRPr="0093325F" w:rsidRDefault="00DC2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b/>
          <w:color w:val="000000"/>
          <w:sz w:val="30"/>
          <w:szCs w:val="30"/>
        </w:rPr>
      </w:pPr>
      <w:r w:rsidRPr="0093325F">
        <w:rPr>
          <w:rFonts w:ascii="Calibri" w:eastAsia="Helvetica Neue" w:hAnsi="Calibri" w:cs="Calibri"/>
          <w:b/>
          <w:color w:val="000000"/>
          <w:sz w:val="30"/>
          <w:szCs w:val="30"/>
        </w:rPr>
        <w:t>List 2022 Activities for Flier</w:t>
      </w:r>
    </w:p>
    <w:p w14:paraId="00000020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 xml:space="preserve">Diane sent a list of all of the activities the forum did in the last year. </w:t>
      </w:r>
    </w:p>
    <w:p w14:paraId="00000021" w14:textId="77777777" w:rsidR="00E47795" w:rsidRPr="0093325F" w:rsidRDefault="00DC2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b/>
          <w:color w:val="000000"/>
          <w:sz w:val="30"/>
          <w:szCs w:val="30"/>
        </w:rPr>
      </w:pPr>
      <w:r w:rsidRPr="0093325F">
        <w:rPr>
          <w:rFonts w:ascii="Calibri" w:eastAsia="Helvetica Neue" w:hAnsi="Calibri" w:cs="Calibri"/>
          <w:b/>
          <w:color w:val="000000"/>
          <w:sz w:val="30"/>
          <w:szCs w:val="30"/>
        </w:rPr>
        <w:t>ARA Webinar Lobbying</w:t>
      </w:r>
    </w:p>
    <w:p w14:paraId="00000022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lastRenderedPageBreak/>
        <w:t xml:space="preserve">Kay and Diane both sat in </w:t>
      </w:r>
      <w:r w:rsidRPr="0093325F">
        <w:rPr>
          <w:rFonts w:ascii="Calibri" w:eastAsia="Helvetica Neue" w:hAnsi="Calibri" w:cs="Calibri"/>
          <w:sz w:val="30"/>
          <w:szCs w:val="30"/>
        </w:rPr>
        <w:t>ARA (Association for Retired Americans) Lobbying Zoom. They provided a lot of information and sent out the slides–Diane will send them to the group.</w:t>
      </w:r>
    </w:p>
    <w:p w14:paraId="00000023" w14:textId="77777777" w:rsidR="00E47795" w:rsidRPr="0093325F" w:rsidRDefault="00DC22BC">
      <w:pPr>
        <w:numPr>
          <w:ilvl w:val="1"/>
          <w:numId w:val="1"/>
        </w:numP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 xml:space="preserve">Kay was trying to set up meetings to work with Eric Sorensen to reduce </w:t>
      </w:r>
      <w:proofErr w:type="spellStart"/>
      <w:r w:rsidRPr="0093325F">
        <w:rPr>
          <w:rFonts w:ascii="Calibri" w:eastAsia="Helvetica Neue" w:hAnsi="Calibri" w:cs="Calibri"/>
          <w:sz w:val="30"/>
          <w:szCs w:val="30"/>
        </w:rPr>
        <w:t>medicare</w:t>
      </w:r>
      <w:proofErr w:type="spellEnd"/>
      <w:r w:rsidRPr="0093325F">
        <w:rPr>
          <w:rFonts w:ascii="Calibri" w:eastAsia="Helvetica Neue" w:hAnsi="Calibri" w:cs="Calibri"/>
          <w:sz w:val="30"/>
          <w:szCs w:val="30"/>
        </w:rPr>
        <w:t>/medicine prices. They do no</w:t>
      </w:r>
      <w:r w:rsidRPr="0093325F">
        <w:rPr>
          <w:rFonts w:ascii="Calibri" w:eastAsia="Helvetica Neue" w:hAnsi="Calibri" w:cs="Calibri"/>
          <w:sz w:val="30"/>
          <w:szCs w:val="30"/>
        </w:rPr>
        <w:t xml:space="preserve">t want to talk to us. We continue to push. </w:t>
      </w:r>
    </w:p>
    <w:p w14:paraId="00000024" w14:textId="77777777" w:rsidR="00E47795" w:rsidRPr="0093325F" w:rsidRDefault="00DC22BC">
      <w:pPr>
        <w:numPr>
          <w:ilvl w:val="1"/>
          <w:numId w:val="1"/>
        </w:numP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 xml:space="preserve">Kay will continue to go. </w:t>
      </w:r>
    </w:p>
    <w:p w14:paraId="00000025" w14:textId="77777777" w:rsidR="00E47795" w:rsidRPr="0093325F" w:rsidRDefault="00DC22BC">
      <w:pPr>
        <w:numPr>
          <w:ilvl w:val="1"/>
          <w:numId w:val="1"/>
        </w:numP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 xml:space="preserve">Rael tried to contact his district representative (republican), but they declined by letter. </w:t>
      </w:r>
    </w:p>
    <w:p w14:paraId="00000026" w14:textId="77777777" w:rsidR="00E47795" w:rsidRPr="0093325F" w:rsidRDefault="00DC2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b/>
          <w:color w:val="000000"/>
          <w:sz w:val="30"/>
          <w:szCs w:val="30"/>
        </w:rPr>
      </w:pPr>
      <w:r w:rsidRPr="0093325F">
        <w:rPr>
          <w:rFonts w:ascii="Calibri" w:eastAsia="Helvetica Neue" w:hAnsi="Calibri" w:cs="Calibri"/>
          <w:b/>
          <w:color w:val="000000"/>
          <w:sz w:val="30"/>
          <w:szCs w:val="30"/>
        </w:rPr>
        <w:t>ACA Stats</w:t>
      </w:r>
    </w:p>
    <w:p w14:paraId="00000027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 xml:space="preserve">This was in the newspaper. </w:t>
      </w:r>
    </w:p>
    <w:p w14:paraId="00000028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>Should we submit to PAU?</w:t>
      </w:r>
    </w:p>
    <w:p w14:paraId="00000029" w14:textId="77777777" w:rsidR="00E47795" w:rsidRPr="0093325F" w:rsidRDefault="00DC2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b/>
          <w:color w:val="000000"/>
          <w:sz w:val="30"/>
          <w:szCs w:val="30"/>
        </w:rPr>
      </w:pPr>
      <w:r w:rsidRPr="0093325F">
        <w:rPr>
          <w:rFonts w:ascii="Calibri" w:eastAsia="Helvetica Neue" w:hAnsi="Calibri" w:cs="Calibri"/>
          <w:b/>
          <w:color w:val="000000"/>
          <w:sz w:val="30"/>
          <w:szCs w:val="30"/>
        </w:rPr>
        <w:t>Health Surveys</w:t>
      </w:r>
    </w:p>
    <w:p w14:paraId="0000002A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 xml:space="preserve">Skipping this </w:t>
      </w:r>
      <w:r w:rsidRPr="0093325F">
        <w:rPr>
          <w:rFonts w:ascii="Calibri" w:eastAsia="Helvetica Neue" w:hAnsi="Calibri" w:cs="Calibri"/>
          <w:sz w:val="30"/>
          <w:szCs w:val="30"/>
        </w:rPr>
        <w:t>for now, until we know what we are doing with the Iowa workshops.</w:t>
      </w:r>
    </w:p>
    <w:p w14:paraId="0000002B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 xml:space="preserve">Rael: Got an idea to apply for grants to get this done in the future. </w:t>
      </w:r>
    </w:p>
    <w:p w14:paraId="0000002C" w14:textId="77777777" w:rsidR="00E47795" w:rsidRPr="0093325F" w:rsidRDefault="00DC2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b/>
          <w:sz w:val="30"/>
          <w:szCs w:val="30"/>
        </w:rPr>
      </w:pPr>
      <w:r w:rsidRPr="0093325F">
        <w:rPr>
          <w:rFonts w:ascii="Calibri" w:eastAsia="Helvetica Neue" w:hAnsi="Calibri" w:cs="Calibri"/>
          <w:b/>
          <w:sz w:val="30"/>
          <w:szCs w:val="30"/>
        </w:rPr>
        <w:t>2023 Events (that should be included in budget)?</w:t>
      </w:r>
    </w:p>
    <w:p w14:paraId="0000002D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>We need to let Alta know that the amounts she sent are good.</w:t>
      </w:r>
    </w:p>
    <w:p w14:paraId="0000002E" w14:textId="77777777" w:rsidR="00E47795" w:rsidRPr="0093325F" w:rsidRDefault="00DC2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>Grassley and Klobuchar’s News Releases</w:t>
      </w:r>
    </w:p>
    <w:p w14:paraId="0000002F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>Diane will send them to take a look at.</w:t>
      </w:r>
    </w:p>
    <w:p w14:paraId="00000030" w14:textId="77777777" w:rsidR="00E47795" w:rsidRPr="0093325F" w:rsidRDefault="00DC2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>Federal Pilot Program Designed to Lower Drug Costs</w:t>
      </w:r>
    </w:p>
    <w:p w14:paraId="00000031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lastRenderedPageBreak/>
        <w:t>Biden administration announced a roadmap plan. Diane will send around.</w:t>
      </w:r>
    </w:p>
    <w:p w14:paraId="00000032" w14:textId="77777777" w:rsidR="00E47795" w:rsidRPr="0093325F" w:rsidRDefault="00DC2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30"/>
          <w:szCs w:val="30"/>
        </w:rPr>
      </w:pPr>
      <w:r w:rsidRPr="0093325F">
        <w:rPr>
          <w:rFonts w:ascii="Calibri" w:eastAsia="Helvetica Neue" w:hAnsi="Calibri" w:cs="Calibri"/>
          <w:sz w:val="30"/>
          <w:szCs w:val="30"/>
        </w:rPr>
        <w:t>Rael: After May, they will start charging a lot more fo</w:t>
      </w:r>
      <w:r w:rsidRPr="0093325F">
        <w:rPr>
          <w:rFonts w:ascii="Calibri" w:eastAsia="Helvetica Neue" w:hAnsi="Calibri" w:cs="Calibri"/>
          <w:sz w:val="30"/>
          <w:szCs w:val="30"/>
        </w:rPr>
        <w:t>r COVID vaccines.</w:t>
      </w:r>
    </w:p>
    <w:p w14:paraId="00000033" w14:textId="5AE715B9" w:rsidR="00E47795" w:rsidRPr="0093325F" w:rsidRDefault="00E47795" w:rsidP="009332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Helvetica Neue" w:hAnsi="Calibri" w:cs="Calibri"/>
          <w:color w:val="000000"/>
          <w:sz w:val="22"/>
          <w:szCs w:val="22"/>
        </w:rPr>
      </w:pPr>
    </w:p>
    <w:p w14:paraId="23F03DA3" w14:textId="77777777" w:rsidR="0093325F" w:rsidRPr="0093325F" w:rsidRDefault="0093325F" w:rsidP="0093325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Cs/>
          <w:i/>
          <w:iCs/>
        </w:rPr>
      </w:pPr>
      <w:r w:rsidRPr="0093325F">
        <w:rPr>
          <w:rFonts w:ascii="Calibri" w:hAnsi="Calibri" w:cs="Calibri"/>
          <w:bCs/>
          <w:i/>
          <w:iCs/>
        </w:rPr>
        <w:t>Meeting notes taken by: Maggie Davis</w:t>
      </w:r>
    </w:p>
    <w:p w14:paraId="6E393697" w14:textId="77777777" w:rsidR="0093325F" w:rsidRPr="0093325F" w:rsidRDefault="0093325F" w:rsidP="009332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Helvetica Neue" w:hAnsi="Calibri" w:cs="Calibri"/>
          <w:color w:val="000000"/>
          <w:sz w:val="22"/>
          <w:szCs w:val="22"/>
        </w:rPr>
      </w:pPr>
    </w:p>
    <w:sectPr w:rsidR="0093325F" w:rsidRPr="0093325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7AC9E" w14:textId="77777777" w:rsidR="00DC22BC" w:rsidRDefault="00DC22BC">
      <w:r>
        <w:separator/>
      </w:r>
    </w:p>
  </w:endnote>
  <w:endnote w:type="continuationSeparator" w:id="0">
    <w:p w14:paraId="234727CA" w14:textId="77777777" w:rsidR="00DC22BC" w:rsidRDefault="00DC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77777777" w:rsidR="00E47795" w:rsidRPr="0093325F" w:rsidRDefault="00DC22B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Calibri" w:eastAsia="Helvetica Neue" w:hAnsi="Calibri" w:cs="Calibri"/>
        <w:color w:val="000000"/>
      </w:rPr>
    </w:pPr>
    <w:hyperlink r:id="rId1">
      <w:r w:rsidRPr="0093325F">
        <w:rPr>
          <w:rFonts w:ascii="Calibri" w:hAnsi="Calibri" w:cs="Calibri"/>
          <w:color w:val="000000"/>
        </w:rPr>
        <w:t>www.pacgqc.org</w:t>
      </w:r>
    </w:hyperlink>
    <w:r w:rsidRPr="0093325F">
      <w:rPr>
        <w:rFonts w:ascii="Calibri" w:hAnsi="Calibri" w:cs="Calibri"/>
        <w:color w:val="000000"/>
      </w:rPr>
      <w:t xml:space="preserve">                     </w:t>
    </w:r>
    <w:r w:rsidRPr="0093325F">
      <w:rPr>
        <w:rFonts w:ascii="Calibri" w:hAnsi="Calibri" w:cs="Calibri"/>
        <w:color w:val="000000"/>
      </w:rPr>
      <w:tab/>
      <w:t xml:space="preserve"> February 15, 2023   </w:t>
    </w:r>
    <w:r w:rsidRPr="0093325F">
      <w:rPr>
        <w:rFonts w:ascii="Calibri" w:eastAsia="Helvetica Neue" w:hAnsi="Calibri" w:cs="Calibri"/>
        <w:color w:val="000000"/>
      </w:rPr>
      <w:tab/>
    </w:r>
    <w:r w:rsidRPr="0093325F">
      <w:rPr>
        <w:rFonts w:ascii="Calibri" w:hAnsi="Calibri" w:cs="Calibri"/>
        <w:color w:val="000000"/>
      </w:rPr>
      <w:tab/>
    </w:r>
    <w:r w:rsidRPr="0093325F">
      <w:rPr>
        <w:rFonts w:ascii="Calibri" w:hAnsi="Calibri" w:cs="Calibri"/>
        <w:color w:val="000000"/>
      </w:rPr>
      <w:tab/>
    </w:r>
    <w:r w:rsidRPr="0093325F">
      <w:rPr>
        <w:rFonts w:ascii="Calibri" w:hAnsi="Calibri" w:cs="Calibri"/>
        <w:color w:val="000000"/>
      </w:rPr>
      <w:tab/>
    </w:r>
    <w:r w:rsidRPr="0093325F">
      <w:rPr>
        <w:rFonts w:ascii="Calibri" w:hAnsi="Calibri" w:cs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EC880" w14:textId="77777777" w:rsidR="00DC22BC" w:rsidRDefault="00DC22BC">
      <w:r>
        <w:separator/>
      </w:r>
    </w:p>
  </w:footnote>
  <w:footnote w:type="continuationSeparator" w:id="0">
    <w:p w14:paraId="4A9A5C68" w14:textId="77777777" w:rsidR="00DC22BC" w:rsidRDefault="00DC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77777777" w:rsidR="00E47795" w:rsidRDefault="00E4779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1F05"/>
    <w:multiLevelType w:val="multilevel"/>
    <w:tmpl w:val="829406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95"/>
    <w:rsid w:val="0093325F"/>
    <w:rsid w:val="00DC22BC"/>
    <w:rsid w:val="00E4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CFEC9"/>
  <w15:docId w15:val="{6881EC8E-6050-4446-AC80-362138B2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hAnsi="Times New Roman"/>
      <w:outline w:val="0"/>
      <w:color w:val="000000"/>
      <w:u w:val="none" w:color="000000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33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25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3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25F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cgqc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II0NY/zcBMZK0TIQFAsfNtm0kg==">AMUW2mVLFJV9AmfDJ1A+K0LqnNcehDsO5V891nDwjnzYeBaLVdoKdSEpuMjxr4+ZhIvuxMIqFn70kqsSlTfQGjpI0s2AgNLd+TnLvAbBtMTQjheG7BrGx8s=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2023-02-20T21:01:00Z</dcterms:created>
  <dcterms:modified xsi:type="dcterms:W3CDTF">2023-02-20T21:02:00Z</dcterms:modified>
</cp:coreProperties>
</file>